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各支部优秀共产党员、优秀党务工作者名额分配表</w:t>
      </w:r>
    </w:p>
    <w:tbl>
      <w:tblPr>
        <w:tblStyle w:val="2"/>
        <w:tblW w:w="8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600"/>
        <w:gridCol w:w="1417"/>
        <w:gridCol w:w="170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党组织名称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党员</w:t>
            </w:r>
          </w:p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优秀党员</w:t>
            </w:r>
          </w:p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优秀党务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职能科室党支部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住培医师党支部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医技科室党支部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外科第一党支部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外科第二党支部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外科第三党支部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内科第一党支部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内科第二党支部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内科第三党支部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退休人员党支部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洪山卫生院党支部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大庙卫生院党支部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坟台卫生院党支部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宫集卫生院党支部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马集卫生院党支部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倪邱卫生院党支部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皮条孙卫生院党支部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桑营卫生院党支部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双庙卫生院党支部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五星卫生院党支部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赵集卫生院党支部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赵庙卫生院党支部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    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太和县中医院</w:t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先进基层党组织呈报审批表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支部名称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党员数量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呈报时间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8519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先进事迹（600字以内）：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支部意见</w:t>
            </w:r>
          </w:p>
        </w:tc>
        <w:tc>
          <w:tcPr>
            <w:tcW w:w="6390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年   月   日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太和县中医院优秀共产党员</w:t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呈报审批表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支部名称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党员姓名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8519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先进事迹（500字以内）：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奖惩及廉政情况</w:t>
            </w:r>
          </w:p>
        </w:tc>
        <w:tc>
          <w:tcPr>
            <w:tcW w:w="6390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支部意见</w:t>
            </w:r>
          </w:p>
        </w:tc>
        <w:tc>
          <w:tcPr>
            <w:tcW w:w="6390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firstLine="416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太和县中医院优秀党务工作者</w:t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呈报审批表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 xml:space="preserve">                                                          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支部名称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党内职务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8519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先进事迹（500字以内）：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奖惩及廉政情况</w:t>
            </w:r>
          </w:p>
        </w:tc>
        <w:tc>
          <w:tcPr>
            <w:tcW w:w="6390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12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支部意见</w:t>
            </w:r>
          </w:p>
        </w:tc>
        <w:tc>
          <w:tcPr>
            <w:tcW w:w="6390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firstLine="416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M5YjkwM2E2NjQ0ZTRmZDYzYTc4ZjcxYmEyZjYifQ=="/>
  </w:docVars>
  <w:rsids>
    <w:rsidRoot w:val="02780991"/>
    <w:rsid w:val="027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462</Words>
  <Characters>506</Characters>
  <Lines>0</Lines>
  <Paragraphs>0</Paragraphs>
  <TotalTime>1</TotalTime>
  <ScaleCrop>false</ScaleCrop>
  <LinksUpToDate>false</LinksUpToDate>
  <CharactersWithSpaces>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2023-02-28T07:32:00Z</dcterms:created>
  <dc:creator>会说话的哑巴</dc:creator>
  <cp:lastModifiedBy>会说话的哑巴</cp:lastModifiedBy>
  <dcterms:modified xsi:type="dcterms:W3CDTF">2023-02-28T07:34:14Z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AD78C516D9714BB3B4D4B81C379C1C46</vt:lpwstr>
  </property>
</Properties>
</file>